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6E7" w:rsidRPr="00AE6DDA" w:rsidRDefault="00A036E7" w:rsidP="00010B6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A036E7" w:rsidRPr="00AE6DDA" w:rsidRDefault="00A036E7" w:rsidP="00A036E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>ПОБЕДИНСКОГО СЕЛЬСКОГО ПОСЕЛЕНИЯ</w:t>
      </w:r>
    </w:p>
    <w:p w:rsidR="00A036E7" w:rsidRPr="00AE6DDA" w:rsidRDefault="00A036E7" w:rsidP="00A036E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 xml:space="preserve"> ГРОЗНЕНСКОГО МУНИЦИПАЛЬНОГО РАЙОНА</w:t>
      </w:r>
    </w:p>
    <w:p w:rsidR="00A036E7" w:rsidRPr="00AE6DDA" w:rsidRDefault="00A036E7" w:rsidP="00A036E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 xml:space="preserve"> ЧЕЧЕНСКОЙ РЕСПУБЛИКИ</w:t>
      </w:r>
    </w:p>
    <w:p w:rsidR="00A036E7" w:rsidRDefault="00A036E7" w:rsidP="00A036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36E7" w:rsidRPr="003F7C7E" w:rsidRDefault="00A036E7" w:rsidP="00A036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36E7" w:rsidRDefault="00A036E7" w:rsidP="00A036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3F7C7E">
        <w:rPr>
          <w:rFonts w:ascii="Times New Roman" w:hAnsi="Times New Roman" w:cs="Times New Roman"/>
          <w:sz w:val="28"/>
          <w:szCs w:val="28"/>
        </w:rPr>
        <w:t xml:space="preserve">ПОСТАНОВЛЕНИЕ  </w:t>
      </w:r>
    </w:p>
    <w:p w:rsidR="00A036E7" w:rsidRDefault="00A036E7" w:rsidP="00A036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36E7" w:rsidRPr="003F7C7E" w:rsidRDefault="00A036E7" w:rsidP="00A036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36E7" w:rsidRPr="003F7C7E" w:rsidRDefault="00A036E7" w:rsidP="00A036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35983">
        <w:rPr>
          <w:rFonts w:ascii="Times New Roman" w:hAnsi="Times New Roman" w:cs="Times New Roman"/>
          <w:sz w:val="28"/>
          <w:szCs w:val="28"/>
        </w:rPr>
        <w:t>1</w:t>
      </w:r>
      <w:r w:rsidRPr="00D03D0B">
        <w:rPr>
          <w:rFonts w:ascii="Times New Roman" w:hAnsi="Times New Roman" w:cs="Times New Roman"/>
          <w:sz w:val="28"/>
          <w:szCs w:val="28"/>
        </w:rPr>
        <w:t>4.0</w:t>
      </w:r>
      <w:r w:rsidR="00E35983">
        <w:rPr>
          <w:rFonts w:ascii="Times New Roman" w:hAnsi="Times New Roman" w:cs="Times New Roman"/>
          <w:sz w:val="28"/>
          <w:szCs w:val="28"/>
        </w:rPr>
        <w:t>4.</w:t>
      </w:r>
      <w:r w:rsidRPr="00D03D0B">
        <w:rPr>
          <w:rFonts w:ascii="Times New Roman" w:hAnsi="Times New Roman" w:cs="Times New Roman"/>
          <w:sz w:val="28"/>
          <w:szCs w:val="28"/>
        </w:rPr>
        <w:t>2016 г.</w:t>
      </w:r>
      <w:r w:rsidRPr="00D03D0B">
        <w:rPr>
          <w:rFonts w:ascii="Times New Roman" w:hAnsi="Times New Roman" w:cs="Times New Roman"/>
          <w:sz w:val="28"/>
          <w:szCs w:val="28"/>
        </w:rPr>
        <w:tab/>
      </w:r>
      <w:r w:rsidRPr="00D03D0B">
        <w:rPr>
          <w:rFonts w:ascii="Times New Roman" w:hAnsi="Times New Roman" w:cs="Times New Roman"/>
          <w:sz w:val="28"/>
          <w:szCs w:val="28"/>
        </w:rPr>
        <w:tab/>
      </w:r>
      <w:r w:rsidRPr="003F7C7E">
        <w:rPr>
          <w:rFonts w:ascii="Times New Roman" w:hAnsi="Times New Roman" w:cs="Times New Roman"/>
          <w:sz w:val="28"/>
          <w:szCs w:val="28"/>
        </w:rPr>
        <w:t xml:space="preserve">    </w:t>
      </w:r>
      <w:r w:rsidRPr="003F7C7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олинский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3598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C7E">
        <w:rPr>
          <w:rFonts w:ascii="Times New Roman" w:hAnsi="Times New Roman" w:cs="Times New Roman"/>
          <w:sz w:val="28"/>
          <w:szCs w:val="28"/>
        </w:rPr>
        <w:t xml:space="preserve">  № </w:t>
      </w:r>
      <w:r w:rsidR="00E35983">
        <w:rPr>
          <w:rFonts w:ascii="Times New Roman" w:hAnsi="Times New Roman" w:cs="Times New Roman"/>
          <w:sz w:val="28"/>
          <w:szCs w:val="28"/>
        </w:rPr>
        <w:t>12</w:t>
      </w:r>
    </w:p>
    <w:p w:rsidR="00E62EA1" w:rsidRDefault="00E62EA1"/>
    <w:p w:rsidR="003E1BA5" w:rsidRPr="00923FC6" w:rsidRDefault="003E1BA5" w:rsidP="00E35983">
      <w:pPr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923FC6">
        <w:rPr>
          <w:rFonts w:ascii="Times New Roman" w:hAnsi="Times New Roman" w:cs="Times New Roman"/>
          <w:iCs/>
          <w:sz w:val="28"/>
          <w:szCs w:val="28"/>
        </w:rPr>
        <w:t>О создании и организации деятельности</w:t>
      </w:r>
    </w:p>
    <w:p w:rsidR="003E1BA5" w:rsidRPr="00923FC6" w:rsidRDefault="003E1BA5" w:rsidP="00E35983">
      <w:pPr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923FC6">
        <w:rPr>
          <w:rFonts w:ascii="Times New Roman" w:hAnsi="Times New Roman" w:cs="Times New Roman"/>
          <w:iCs/>
          <w:sz w:val="28"/>
          <w:szCs w:val="28"/>
        </w:rPr>
        <w:t xml:space="preserve">добровольной пожарной охраны </w:t>
      </w:r>
      <w:proofErr w:type="gramStart"/>
      <w:r w:rsidRPr="00923FC6">
        <w:rPr>
          <w:rFonts w:ascii="Times New Roman" w:hAnsi="Times New Roman" w:cs="Times New Roman"/>
          <w:iCs/>
          <w:sz w:val="28"/>
          <w:szCs w:val="28"/>
        </w:rPr>
        <w:t>на</w:t>
      </w:r>
      <w:proofErr w:type="gramEnd"/>
    </w:p>
    <w:p w:rsidR="003E1BA5" w:rsidRPr="00923FC6" w:rsidRDefault="003E1BA5" w:rsidP="00E359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iCs/>
          <w:sz w:val="28"/>
          <w:szCs w:val="28"/>
        </w:rPr>
        <w:t xml:space="preserve">территории </w:t>
      </w:r>
      <w:r w:rsidR="00E35983" w:rsidRPr="00923FC6">
        <w:rPr>
          <w:rFonts w:ascii="Times New Roman" w:hAnsi="Times New Roman" w:cs="Times New Roman"/>
          <w:iCs/>
          <w:sz w:val="28"/>
          <w:szCs w:val="28"/>
        </w:rPr>
        <w:t>Побединского сельского поселения.</w:t>
      </w:r>
    </w:p>
    <w:p w:rsidR="003E1BA5" w:rsidRPr="00923FC6" w:rsidRDefault="003E1BA5" w:rsidP="00E3598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30EB" w:rsidRPr="00923FC6" w:rsidRDefault="00F230EB" w:rsidP="00E3598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30EB" w:rsidRPr="00923FC6" w:rsidRDefault="00F230EB" w:rsidP="00E3598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795D" w:rsidRPr="00923FC6" w:rsidRDefault="003E1BA5" w:rsidP="003E1BA5">
      <w:pPr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ab/>
      </w:r>
      <w:r w:rsidR="00E35983" w:rsidRPr="00923FC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23FC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06.10.2003 года №131-ФЗ «Об общих принципах организации местного самоуправления в Российской Федерации», от 21.12.1994 № 69-ФЗ «О пожарной безопасности», от 06.05.2011 № 100 «О добровольной пожарной охране», Уставом </w:t>
      </w:r>
      <w:r w:rsidR="00E35983" w:rsidRPr="00923FC6">
        <w:rPr>
          <w:rFonts w:ascii="Times New Roman" w:hAnsi="Times New Roman" w:cs="Times New Roman"/>
          <w:sz w:val="28"/>
          <w:szCs w:val="28"/>
        </w:rPr>
        <w:t>Побединского сельского поселения</w:t>
      </w:r>
      <w:r w:rsidRPr="00923FC6">
        <w:rPr>
          <w:rFonts w:ascii="Times New Roman" w:hAnsi="Times New Roman" w:cs="Times New Roman"/>
          <w:sz w:val="28"/>
          <w:szCs w:val="28"/>
        </w:rPr>
        <w:t xml:space="preserve">, в целях повышения ответственности за состояние пожарной безопасности на территории </w:t>
      </w:r>
      <w:r w:rsidR="0033795D" w:rsidRPr="00923FC6">
        <w:rPr>
          <w:rFonts w:ascii="Times New Roman" w:hAnsi="Times New Roman" w:cs="Times New Roman"/>
          <w:sz w:val="28"/>
          <w:szCs w:val="28"/>
        </w:rPr>
        <w:t>Побединского сельского поселения</w:t>
      </w:r>
      <w:r w:rsidRPr="00923FC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3795D" w:rsidRPr="00923FC6" w:rsidRDefault="0033795D" w:rsidP="003E1B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3795D" w:rsidP="003E1BA5">
      <w:pPr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 xml:space="preserve">      ПОСТАНОВЛЯ</w:t>
      </w:r>
      <w:r w:rsidR="00CB7358" w:rsidRPr="00923FC6">
        <w:rPr>
          <w:rFonts w:ascii="Times New Roman" w:hAnsi="Times New Roman" w:cs="Times New Roman"/>
          <w:sz w:val="28"/>
          <w:szCs w:val="28"/>
        </w:rPr>
        <w:t>Ю</w:t>
      </w:r>
      <w:r w:rsidRPr="00923FC6">
        <w:rPr>
          <w:rFonts w:ascii="Times New Roman" w:hAnsi="Times New Roman" w:cs="Times New Roman"/>
          <w:sz w:val="28"/>
          <w:szCs w:val="28"/>
        </w:rPr>
        <w:t>:</w:t>
      </w:r>
    </w:p>
    <w:p w:rsidR="003E1BA5" w:rsidRPr="00923FC6" w:rsidRDefault="0033795D" w:rsidP="003E1BA5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 xml:space="preserve"> </w:t>
      </w:r>
      <w:r w:rsidR="003E1BA5" w:rsidRPr="00923FC6">
        <w:rPr>
          <w:rFonts w:ascii="Times New Roman" w:hAnsi="Times New Roman" w:cs="Times New Roman"/>
          <w:sz w:val="28"/>
          <w:szCs w:val="28"/>
        </w:rPr>
        <w:t xml:space="preserve">Утвердить Положение о создании и организации деятельности добровольной пожарной охраны, порядке ее взаимодействия с другими видами пожарной охраны </w:t>
      </w:r>
      <w:r w:rsidRPr="00923FC6">
        <w:rPr>
          <w:rFonts w:ascii="Times New Roman" w:hAnsi="Times New Roman" w:cs="Times New Roman"/>
          <w:sz w:val="28"/>
          <w:szCs w:val="28"/>
        </w:rPr>
        <w:t>Побединского сельского поселения</w:t>
      </w:r>
      <w:r w:rsidR="003E1BA5" w:rsidRPr="00923FC6">
        <w:rPr>
          <w:rFonts w:ascii="Times New Roman" w:hAnsi="Times New Roman" w:cs="Times New Roman"/>
          <w:sz w:val="28"/>
          <w:szCs w:val="28"/>
        </w:rPr>
        <w:t>, согласно приложению № 1.</w:t>
      </w:r>
    </w:p>
    <w:p w:rsidR="00F230EB" w:rsidRPr="00923FC6" w:rsidRDefault="00F230EB" w:rsidP="00F230E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3795D" w:rsidRPr="00923FC6" w:rsidRDefault="0033795D" w:rsidP="0033795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Утвердить форму Реестра добровольных пожарных подразделений добровольной пожарной охраны, согласно приложению № 2.</w:t>
      </w:r>
    </w:p>
    <w:p w:rsidR="00F230EB" w:rsidRPr="00923FC6" w:rsidRDefault="00F230EB" w:rsidP="00F230E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230EB" w:rsidRPr="00923FC6" w:rsidRDefault="00F230EB" w:rsidP="00F230E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3795D" w:rsidRPr="00923FC6" w:rsidRDefault="0033795D" w:rsidP="003379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lastRenderedPageBreak/>
        <w:t xml:space="preserve">Утвердить форму Перечня организаций (объектов), расположенных на территории </w:t>
      </w:r>
      <w:r w:rsidR="0033795D" w:rsidRPr="00923FC6">
        <w:rPr>
          <w:rFonts w:ascii="Times New Roman" w:hAnsi="Times New Roman" w:cs="Times New Roman"/>
          <w:sz w:val="28"/>
          <w:szCs w:val="28"/>
        </w:rPr>
        <w:t>Побединского сельского поселения</w:t>
      </w:r>
      <w:r w:rsidRPr="00923FC6">
        <w:rPr>
          <w:rFonts w:ascii="Times New Roman" w:hAnsi="Times New Roman" w:cs="Times New Roman"/>
          <w:sz w:val="28"/>
          <w:szCs w:val="28"/>
        </w:rPr>
        <w:t>,  в которых создается добровольная пожарная охрана, согласно приложению № 3.</w:t>
      </w:r>
    </w:p>
    <w:p w:rsidR="0033795D" w:rsidRPr="00923FC6" w:rsidRDefault="0033795D" w:rsidP="0033795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3795D" w:rsidRPr="00923FC6" w:rsidRDefault="0033795D" w:rsidP="0033795D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официального </w:t>
      </w:r>
      <w:r w:rsidR="001A54FF" w:rsidRPr="00923FC6">
        <w:rPr>
          <w:rFonts w:ascii="Times New Roman" w:hAnsi="Times New Roman" w:cs="Times New Roman"/>
          <w:sz w:val="28"/>
          <w:szCs w:val="28"/>
        </w:rPr>
        <w:t>обнародования</w:t>
      </w:r>
      <w:r w:rsidRPr="00923FC6">
        <w:rPr>
          <w:rFonts w:ascii="Times New Roman" w:hAnsi="Times New Roman" w:cs="Times New Roman"/>
          <w:sz w:val="28"/>
          <w:szCs w:val="28"/>
        </w:rPr>
        <w:t xml:space="preserve"> (</w:t>
      </w:r>
      <w:r w:rsidR="001A54FF" w:rsidRPr="00923FC6">
        <w:rPr>
          <w:rFonts w:ascii="Times New Roman" w:hAnsi="Times New Roman" w:cs="Times New Roman"/>
          <w:sz w:val="28"/>
          <w:szCs w:val="28"/>
        </w:rPr>
        <w:t>опубликования</w:t>
      </w:r>
      <w:r w:rsidRPr="00923FC6">
        <w:rPr>
          <w:rFonts w:ascii="Times New Roman" w:hAnsi="Times New Roman" w:cs="Times New Roman"/>
          <w:sz w:val="28"/>
          <w:szCs w:val="28"/>
        </w:rPr>
        <w:t xml:space="preserve">) и подлежит размещению на официальном сайте </w:t>
      </w:r>
      <w:r w:rsidR="00F230EB" w:rsidRPr="00923FC6">
        <w:rPr>
          <w:rFonts w:ascii="Times New Roman" w:hAnsi="Times New Roman" w:cs="Times New Roman"/>
          <w:sz w:val="28"/>
          <w:szCs w:val="28"/>
        </w:rPr>
        <w:t xml:space="preserve">Побединского сельского поселения </w:t>
      </w:r>
      <w:r w:rsidRPr="00923FC6">
        <w:rPr>
          <w:rFonts w:ascii="Times New Roman" w:hAnsi="Times New Roman" w:cs="Times New Roman"/>
          <w:sz w:val="28"/>
          <w:szCs w:val="28"/>
        </w:rPr>
        <w:t xml:space="preserve">в сети «Интернет». </w:t>
      </w:r>
    </w:p>
    <w:p w:rsidR="003E1BA5" w:rsidRPr="00923FC6" w:rsidRDefault="003E1BA5" w:rsidP="003E1BA5">
      <w:pPr>
        <w:tabs>
          <w:tab w:val="left" w:pos="298"/>
        </w:tabs>
        <w:ind w:left="360"/>
        <w:rPr>
          <w:rStyle w:val="FontStyle481"/>
          <w:sz w:val="28"/>
          <w:szCs w:val="28"/>
        </w:rPr>
      </w:pPr>
    </w:p>
    <w:p w:rsidR="00F230EB" w:rsidRPr="00923FC6" w:rsidRDefault="00F230EB" w:rsidP="003E1BA5">
      <w:pPr>
        <w:tabs>
          <w:tab w:val="left" w:pos="298"/>
        </w:tabs>
        <w:ind w:left="360"/>
        <w:rPr>
          <w:rStyle w:val="FontStyle481"/>
          <w:sz w:val="28"/>
          <w:szCs w:val="28"/>
        </w:rPr>
      </w:pPr>
    </w:p>
    <w:p w:rsidR="00F230EB" w:rsidRPr="00923FC6" w:rsidRDefault="00F230EB" w:rsidP="003E1BA5">
      <w:pPr>
        <w:tabs>
          <w:tab w:val="left" w:pos="298"/>
        </w:tabs>
        <w:ind w:left="360"/>
        <w:rPr>
          <w:rStyle w:val="FontStyle481"/>
          <w:sz w:val="28"/>
          <w:szCs w:val="28"/>
        </w:rPr>
      </w:pPr>
    </w:p>
    <w:p w:rsidR="00F230EB" w:rsidRPr="00923FC6" w:rsidRDefault="00F230EB" w:rsidP="003E1BA5">
      <w:pPr>
        <w:tabs>
          <w:tab w:val="left" w:pos="298"/>
        </w:tabs>
        <w:ind w:left="360"/>
        <w:rPr>
          <w:rStyle w:val="FontStyle481"/>
          <w:sz w:val="28"/>
          <w:szCs w:val="28"/>
        </w:rPr>
      </w:pPr>
    </w:p>
    <w:p w:rsidR="00F230EB" w:rsidRPr="00923FC6" w:rsidRDefault="00F230EB" w:rsidP="003E1BA5">
      <w:pPr>
        <w:tabs>
          <w:tab w:val="left" w:pos="298"/>
        </w:tabs>
        <w:ind w:left="360"/>
        <w:rPr>
          <w:rStyle w:val="FontStyle481"/>
          <w:sz w:val="28"/>
          <w:szCs w:val="28"/>
        </w:rPr>
      </w:pPr>
    </w:p>
    <w:p w:rsidR="00F230EB" w:rsidRPr="00923FC6" w:rsidRDefault="00F230EB" w:rsidP="003E1BA5">
      <w:pPr>
        <w:tabs>
          <w:tab w:val="left" w:pos="298"/>
        </w:tabs>
        <w:ind w:left="360"/>
        <w:rPr>
          <w:rStyle w:val="FontStyle481"/>
          <w:sz w:val="28"/>
          <w:szCs w:val="28"/>
        </w:rPr>
      </w:pPr>
    </w:p>
    <w:p w:rsidR="00F230EB" w:rsidRPr="00923FC6" w:rsidRDefault="00F230EB" w:rsidP="003E1BA5">
      <w:pPr>
        <w:tabs>
          <w:tab w:val="left" w:pos="298"/>
        </w:tabs>
        <w:ind w:left="360"/>
        <w:rPr>
          <w:rStyle w:val="FontStyle481"/>
          <w:sz w:val="28"/>
          <w:szCs w:val="28"/>
        </w:rPr>
      </w:pPr>
    </w:p>
    <w:p w:rsidR="00F230EB" w:rsidRPr="00923FC6" w:rsidRDefault="00F230EB" w:rsidP="003E1BA5">
      <w:pPr>
        <w:tabs>
          <w:tab w:val="left" w:pos="298"/>
        </w:tabs>
        <w:ind w:left="360"/>
        <w:rPr>
          <w:rStyle w:val="FontStyle481"/>
          <w:sz w:val="28"/>
          <w:szCs w:val="28"/>
        </w:rPr>
      </w:pPr>
    </w:p>
    <w:p w:rsidR="00F230EB" w:rsidRPr="00923FC6" w:rsidRDefault="00F230EB" w:rsidP="003E1BA5">
      <w:pPr>
        <w:tabs>
          <w:tab w:val="left" w:pos="298"/>
        </w:tabs>
        <w:ind w:left="360"/>
        <w:rPr>
          <w:rStyle w:val="FontStyle481"/>
          <w:sz w:val="28"/>
          <w:szCs w:val="28"/>
        </w:rPr>
      </w:pPr>
    </w:p>
    <w:p w:rsidR="003E1BA5" w:rsidRPr="00923FC6" w:rsidRDefault="00F230EB" w:rsidP="003E1BA5">
      <w:pPr>
        <w:tabs>
          <w:tab w:val="left" w:pos="298"/>
        </w:tabs>
        <w:rPr>
          <w:rStyle w:val="FontStyle481"/>
          <w:sz w:val="28"/>
          <w:szCs w:val="28"/>
        </w:rPr>
      </w:pPr>
      <w:r w:rsidRPr="00923FC6">
        <w:rPr>
          <w:rStyle w:val="FontStyle481"/>
          <w:sz w:val="28"/>
          <w:szCs w:val="28"/>
        </w:rPr>
        <w:t xml:space="preserve">    </w:t>
      </w:r>
      <w:r w:rsidR="003E1BA5" w:rsidRPr="00923FC6">
        <w:rPr>
          <w:rStyle w:val="FontStyle481"/>
          <w:sz w:val="28"/>
          <w:szCs w:val="28"/>
        </w:rPr>
        <w:t xml:space="preserve">Глава </w:t>
      </w:r>
      <w:r w:rsidRPr="00923FC6">
        <w:rPr>
          <w:rStyle w:val="FontStyle481"/>
          <w:sz w:val="28"/>
          <w:szCs w:val="28"/>
        </w:rPr>
        <w:t xml:space="preserve">администрации                                                  </w:t>
      </w:r>
      <w:proofErr w:type="spellStart"/>
      <w:r w:rsidRPr="00923FC6">
        <w:rPr>
          <w:rStyle w:val="FontStyle481"/>
          <w:sz w:val="28"/>
          <w:szCs w:val="28"/>
        </w:rPr>
        <w:t>И.А.Демильханов</w:t>
      </w:r>
      <w:proofErr w:type="spellEnd"/>
    </w:p>
    <w:p w:rsidR="003E1BA5" w:rsidRPr="00923FC6" w:rsidRDefault="003E1BA5" w:rsidP="003E1BA5">
      <w:pPr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EB7903" w:rsidP="00F230EB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923FC6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3E1BA5" w:rsidRPr="00923FC6">
        <w:rPr>
          <w:rFonts w:ascii="Times New Roman" w:hAnsi="Times New Roman" w:cs="Times New Roman"/>
          <w:sz w:val="28"/>
          <w:szCs w:val="28"/>
        </w:rPr>
        <w:t xml:space="preserve"> </w:t>
      </w:r>
      <w:r w:rsidR="003E1BA5" w:rsidRPr="00923FC6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3E1BA5" w:rsidRPr="00923FC6" w:rsidRDefault="003E1BA5" w:rsidP="00F230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3FC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23FC6">
        <w:rPr>
          <w:rFonts w:ascii="Times New Roman" w:hAnsi="Times New Roman" w:cs="Times New Roman"/>
          <w:sz w:val="24"/>
          <w:szCs w:val="24"/>
        </w:rPr>
        <w:tab/>
      </w:r>
      <w:r w:rsidRPr="00923FC6">
        <w:rPr>
          <w:rFonts w:ascii="Times New Roman" w:hAnsi="Times New Roman" w:cs="Times New Roman"/>
          <w:sz w:val="24"/>
          <w:szCs w:val="24"/>
        </w:rPr>
        <w:tab/>
      </w:r>
      <w:r w:rsidRPr="00923FC6">
        <w:rPr>
          <w:rFonts w:ascii="Times New Roman" w:hAnsi="Times New Roman" w:cs="Times New Roman"/>
          <w:sz w:val="24"/>
          <w:szCs w:val="24"/>
        </w:rPr>
        <w:tab/>
      </w:r>
      <w:r w:rsidRPr="00923FC6">
        <w:rPr>
          <w:rFonts w:ascii="Times New Roman" w:hAnsi="Times New Roman" w:cs="Times New Roman"/>
          <w:sz w:val="24"/>
          <w:szCs w:val="24"/>
        </w:rPr>
        <w:tab/>
      </w:r>
      <w:r w:rsidRPr="00923FC6">
        <w:rPr>
          <w:rFonts w:ascii="Times New Roman" w:hAnsi="Times New Roman" w:cs="Times New Roman"/>
          <w:sz w:val="24"/>
          <w:szCs w:val="24"/>
        </w:rPr>
        <w:tab/>
      </w:r>
      <w:r w:rsidRPr="00923FC6">
        <w:rPr>
          <w:rFonts w:ascii="Times New Roman" w:hAnsi="Times New Roman" w:cs="Times New Roman"/>
          <w:sz w:val="24"/>
          <w:szCs w:val="24"/>
        </w:rPr>
        <w:tab/>
        <w:t xml:space="preserve">      к постановлению </w:t>
      </w:r>
    </w:p>
    <w:p w:rsidR="003E1BA5" w:rsidRPr="00923FC6" w:rsidRDefault="003E1BA5" w:rsidP="00F230EB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923FC6">
        <w:rPr>
          <w:rFonts w:ascii="Times New Roman" w:hAnsi="Times New Roman" w:cs="Times New Roman"/>
          <w:sz w:val="24"/>
          <w:szCs w:val="24"/>
        </w:rPr>
        <w:t xml:space="preserve">      </w:t>
      </w:r>
      <w:r w:rsidR="00F230EB" w:rsidRPr="00923FC6">
        <w:rPr>
          <w:rFonts w:ascii="Times New Roman" w:hAnsi="Times New Roman" w:cs="Times New Roman"/>
          <w:sz w:val="24"/>
          <w:szCs w:val="24"/>
        </w:rPr>
        <w:t>№12 от 14.04.2016 г.</w:t>
      </w:r>
      <w:r w:rsidRPr="00923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1BA5" w:rsidRPr="00923FC6" w:rsidRDefault="003E1BA5" w:rsidP="00F230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923FC6">
        <w:rPr>
          <w:rFonts w:ascii="Times New Roman" w:hAnsi="Times New Roman" w:cs="Times New Roman"/>
          <w:sz w:val="28"/>
          <w:szCs w:val="28"/>
        </w:rPr>
        <w:tab/>
      </w:r>
      <w:r w:rsidRPr="00923FC6">
        <w:rPr>
          <w:rFonts w:ascii="Times New Roman" w:hAnsi="Times New Roman" w:cs="Times New Roman"/>
          <w:sz w:val="28"/>
          <w:szCs w:val="28"/>
        </w:rPr>
        <w:tab/>
      </w:r>
      <w:r w:rsidRPr="00923FC6">
        <w:rPr>
          <w:rFonts w:ascii="Times New Roman" w:hAnsi="Times New Roman" w:cs="Times New Roman"/>
          <w:sz w:val="28"/>
          <w:szCs w:val="28"/>
        </w:rPr>
        <w:tab/>
      </w:r>
      <w:r w:rsidRPr="00923FC6">
        <w:rPr>
          <w:rFonts w:ascii="Times New Roman" w:hAnsi="Times New Roman" w:cs="Times New Roman"/>
          <w:sz w:val="28"/>
          <w:szCs w:val="28"/>
        </w:rPr>
        <w:tab/>
      </w:r>
      <w:r w:rsidRPr="00923FC6">
        <w:rPr>
          <w:rFonts w:ascii="Times New Roman" w:hAnsi="Times New Roman" w:cs="Times New Roman"/>
          <w:sz w:val="28"/>
          <w:szCs w:val="28"/>
        </w:rPr>
        <w:tab/>
      </w:r>
    </w:p>
    <w:p w:rsidR="003E1BA5" w:rsidRPr="00923FC6" w:rsidRDefault="003E1BA5" w:rsidP="003E1BA5">
      <w:pPr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FC6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3E1BA5" w:rsidRPr="00923FC6" w:rsidRDefault="003E1BA5" w:rsidP="00F230EB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b/>
          <w:sz w:val="28"/>
          <w:szCs w:val="28"/>
        </w:rPr>
        <w:t xml:space="preserve">о создании и организации деятельности добровольной пожарной охраны, порядке ее взаимодействия с другими видами пожарной охраны </w:t>
      </w:r>
      <w:r w:rsidR="00F230EB" w:rsidRPr="00923FC6">
        <w:rPr>
          <w:rFonts w:ascii="Times New Roman" w:hAnsi="Times New Roman" w:cs="Times New Roman"/>
          <w:b/>
          <w:sz w:val="28"/>
          <w:szCs w:val="28"/>
        </w:rPr>
        <w:t>Побединского сельского поселения</w:t>
      </w:r>
    </w:p>
    <w:p w:rsidR="003E1BA5" w:rsidRPr="00923FC6" w:rsidRDefault="003E1BA5" w:rsidP="003E1BA5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FC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E1BA5" w:rsidRPr="00923FC6" w:rsidRDefault="003E1BA5" w:rsidP="003E1BA5">
      <w:pPr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организацию добровольной пожарной охраны для участия в профилактике и (или) тушении пожаров и проведении аварийно-спасательных работ на территории </w:t>
      </w:r>
      <w:r w:rsidR="00F230EB" w:rsidRPr="00923FC6">
        <w:rPr>
          <w:rFonts w:ascii="Times New Roman" w:hAnsi="Times New Roman" w:cs="Times New Roman"/>
          <w:sz w:val="28"/>
          <w:szCs w:val="28"/>
        </w:rPr>
        <w:t xml:space="preserve">Побединского сельского поселения  </w:t>
      </w:r>
      <w:r w:rsidRPr="00923FC6">
        <w:rPr>
          <w:rFonts w:ascii="Times New Roman" w:hAnsi="Times New Roman" w:cs="Times New Roman"/>
          <w:sz w:val="28"/>
          <w:szCs w:val="28"/>
        </w:rPr>
        <w:t>(далее по тексту – МО) и подготовлено в целях реализации требований федеральных законов и иных нормативных правовых актов Российской Федерации в области пожарной безопасности.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Действие настоящего положения распространяется на физических лиц, являющихся членами или участниками общественных объединений пожарной охраны и (или) вступивших в трудовые отношения с подразделениями добровольной пожарной охраны, принимающих непосредственное участие в тушении пожаров, а также на общественные объединения пожарной охраны.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Для целей настоящего Положения используются следующие понятия:</w:t>
      </w:r>
    </w:p>
    <w:p w:rsidR="003E1BA5" w:rsidRPr="00923FC6" w:rsidRDefault="003E1BA5" w:rsidP="003E1B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b/>
          <w:sz w:val="28"/>
          <w:szCs w:val="28"/>
        </w:rPr>
        <w:t>добровольная пожарная охрана</w:t>
      </w:r>
      <w:r w:rsidRPr="00923FC6">
        <w:rPr>
          <w:rFonts w:ascii="Times New Roman" w:hAnsi="Times New Roman" w:cs="Times New Roman"/>
          <w:sz w:val="28"/>
          <w:szCs w:val="28"/>
        </w:rPr>
        <w:t xml:space="preserve"> – социально ориентированные общественные объединения пожарной охраны, созданные по инициативе физических лиц и (или) юридических лиц – общественных объединений для участия в профилактике и (или) тушении пожаров и проведении аварийно-спасательных работ;</w:t>
      </w:r>
    </w:p>
    <w:p w:rsidR="003E1BA5" w:rsidRPr="00923FC6" w:rsidRDefault="003E1BA5" w:rsidP="003E1B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b/>
          <w:sz w:val="28"/>
          <w:szCs w:val="28"/>
        </w:rPr>
        <w:t>добровольный пожарный</w:t>
      </w:r>
      <w:r w:rsidRPr="00923FC6">
        <w:rPr>
          <w:rFonts w:ascii="Times New Roman" w:hAnsi="Times New Roman" w:cs="Times New Roman"/>
          <w:sz w:val="28"/>
          <w:szCs w:val="28"/>
        </w:rPr>
        <w:t xml:space="preserve"> – физическое лицо, являющееся членом или участником общественного объединения пожарной охраны и принимающее на безвозмездной основе участие в профилактике и (или) тушении пожаров и проведении аварийно-спасательных работ;</w:t>
      </w:r>
    </w:p>
    <w:p w:rsidR="003E1BA5" w:rsidRPr="00923FC6" w:rsidRDefault="003E1BA5" w:rsidP="003E1B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b/>
          <w:sz w:val="28"/>
          <w:szCs w:val="28"/>
        </w:rPr>
        <w:t xml:space="preserve">добровольная пожарная дружина </w:t>
      </w:r>
      <w:r w:rsidRPr="00923FC6">
        <w:rPr>
          <w:rFonts w:ascii="Times New Roman" w:hAnsi="Times New Roman" w:cs="Times New Roman"/>
          <w:sz w:val="28"/>
          <w:szCs w:val="28"/>
        </w:rPr>
        <w:t xml:space="preserve">– территориальное или объектовое подразделение добровольной пожарной охраны, принимающее </w:t>
      </w:r>
      <w:r w:rsidRPr="00923FC6">
        <w:rPr>
          <w:rFonts w:ascii="Times New Roman" w:hAnsi="Times New Roman" w:cs="Times New Roman"/>
          <w:sz w:val="28"/>
          <w:szCs w:val="28"/>
        </w:rPr>
        <w:lastRenderedPageBreak/>
        <w:t>непосредственное участие в тушении пожаров и не имеющее на вооружении мобильных средств пожаротушения;</w:t>
      </w:r>
    </w:p>
    <w:p w:rsidR="003E1BA5" w:rsidRPr="00923FC6" w:rsidRDefault="003E1BA5" w:rsidP="003E1B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b/>
          <w:sz w:val="28"/>
          <w:szCs w:val="28"/>
        </w:rPr>
        <w:t xml:space="preserve">добровольная пожарная команда – </w:t>
      </w:r>
      <w:r w:rsidRPr="00923FC6">
        <w:rPr>
          <w:rFonts w:ascii="Times New Roman" w:hAnsi="Times New Roman" w:cs="Times New Roman"/>
          <w:sz w:val="28"/>
          <w:szCs w:val="28"/>
        </w:rPr>
        <w:t>территориальное или объектовое подразделение добровольной пожарной охраны, принимающее непосредственное участие в тушении пожаров и имеющее на вооружении мобильные средства пожаротушения;</w:t>
      </w:r>
    </w:p>
    <w:p w:rsidR="003E1BA5" w:rsidRPr="00923FC6" w:rsidRDefault="003E1BA5" w:rsidP="003E1BA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3FC6">
        <w:rPr>
          <w:rFonts w:ascii="Times New Roman" w:hAnsi="Times New Roman" w:cs="Times New Roman"/>
          <w:b/>
          <w:sz w:val="28"/>
          <w:szCs w:val="28"/>
        </w:rPr>
        <w:t>работник добровольной пожарной охраны –</w:t>
      </w:r>
      <w:r w:rsidRPr="00923FC6">
        <w:rPr>
          <w:rFonts w:ascii="Times New Roman" w:hAnsi="Times New Roman" w:cs="Times New Roman"/>
          <w:sz w:val="28"/>
          <w:szCs w:val="28"/>
        </w:rPr>
        <w:t xml:space="preserve"> физическое лицо, вступившее в трудовые отношения с юридическим лицом – общественным объединением пожарной охраны;</w:t>
      </w:r>
    </w:p>
    <w:p w:rsidR="003E1BA5" w:rsidRPr="00923FC6" w:rsidRDefault="003E1BA5" w:rsidP="003E1B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FC6">
        <w:rPr>
          <w:rFonts w:ascii="Times New Roman" w:hAnsi="Times New Roman" w:cs="Times New Roman"/>
          <w:b/>
          <w:sz w:val="28"/>
          <w:szCs w:val="28"/>
        </w:rPr>
        <w:t xml:space="preserve">статус добровольного пожарного - </w:t>
      </w:r>
      <w:r w:rsidRPr="00923FC6">
        <w:rPr>
          <w:rFonts w:ascii="Times New Roman" w:hAnsi="Times New Roman" w:cs="Times New Roman"/>
          <w:sz w:val="28"/>
          <w:szCs w:val="28"/>
        </w:rPr>
        <w:t xml:space="preserve"> совокупность прав и свобод, гарантированных государством, и обязанностей и ответственности добровольных пожарных, установленных Федеральным законом от 06.05.2011 № 100-ФЗ «О добровольной пожарной охране», иными нормативными актами Российской федерации, Чеченской Республики, муниципальными правовыми актами, уставом добровольной пожарной команды или добровольной пожарной дружины либо положением о добровольной пожарной команде или добровольной пожарной дружине.</w:t>
      </w:r>
      <w:proofErr w:type="gramEnd"/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Добровольная пожарная охрана является некоммерческим объединением.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Для проведения мероприятий по охране от пожаров на территории МО организуется добровольная пожарная охрана из числа граждан на добровольной основе.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 xml:space="preserve">Организация добровольной пожарной охраны, руководство ее деятельностью и проведение массово-разъяснительной работы возлагается на начальника добровольной пожарной охраны. 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 xml:space="preserve">Начальник добровольной пожарной охраны подчиняется учредителю (учредителям) общественного объединения пожарной охраны и выполняет свои задачи совместно с подразделением противопожарной службы Чеченской Республики. При тушении пожара и прибытии на пожар подразделений противопожарной службы Чеченской Республики начальник добровольной пожарной охраны подчиняется старшему оперативному должностному лицу подразделения противопожарной службы Чеченской Республики.  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Общественные объединения пожарной охраны создаются в одной из следующих организационно-правовых форм:</w:t>
      </w:r>
    </w:p>
    <w:p w:rsidR="003E1BA5" w:rsidRPr="00923FC6" w:rsidRDefault="003E1BA5" w:rsidP="003E1BA5">
      <w:pPr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общественная организация,</w:t>
      </w:r>
    </w:p>
    <w:p w:rsidR="003E1BA5" w:rsidRPr="00923FC6" w:rsidRDefault="003E1BA5" w:rsidP="003E1BA5">
      <w:pPr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общественное учреждение.</w:t>
      </w:r>
    </w:p>
    <w:p w:rsidR="003E1BA5" w:rsidRPr="00923FC6" w:rsidRDefault="003E1BA5" w:rsidP="003E1BA5">
      <w:pPr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FC6">
        <w:rPr>
          <w:rFonts w:ascii="Times New Roman" w:hAnsi="Times New Roman" w:cs="Times New Roman"/>
          <w:b/>
          <w:sz w:val="28"/>
          <w:szCs w:val="28"/>
        </w:rPr>
        <w:lastRenderedPageBreak/>
        <w:t>Основные задачи и функции пожарной охраны</w:t>
      </w:r>
    </w:p>
    <w:p w:rsidR="003E1BA5" w:rsidRPr="00923FC6" w:rsidRDefault="003E1BA5" w:rsidP="003E1BA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На подразделения пожарной охраны возлагаются следующие основные задачи: предупреждение пожаров, тушение пожаров.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В соответствии с возложенными задачами подразделения добровольной пожарной охраны осуществляют следующие основные функции:</w:t>
      </w:r>
    </w:p>
    <w:p w:rsidR="003E1BA5" w:rsidRPr="00923FC6" w:rsidRDefault="003E1BA5" w:rsidP="003E1BA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 xml:space="preserve">- контролируют соблюдение требований пожарной безопасности МО; </w:t>
      </w:r>
    </w:p>
    <w:p w:rsidR="003E1BA5" w:rsidRPr="00923FC6" w:rsidRDefault="003E1BA5" w:rsidP="003E1BA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принимают участие в обучении детей дошкольного и школьного возраста, учащихся общеобразовательных учреждений, работоспособного населения и пенсионеров мерам пожарной безопасности, а также в осуществлении их подготовки к действиям при возникновении пожара;</w:t>
      </w:r>
    </w:p>
    <w:p w:rsidR="003E1BA5" w:rsidRPr="00923FC6" w:rsidRDefault="003E1BA5" w:rsidP="003E1BA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проводят противопожарную пропаганду;</w:t>
      </w:r>
    </w:p>
    <w:p w:rsidR="003E1BA5" w:rsidRPr="00923FC6" w:rsidRDefault="003E1BA5" w:rsidP="003E1BA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участвуют в тушении пожаров.</w:t>
      </w:r>
    </w:p>
    <w:p w:rsidR="003E1BA5" w:rsidRPr="00923FC6" w:rsidRDefault="003E1BA5" w:rsidP="003E1BA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FC6">
        <w:rPr>
          <w:rFonts w:ascii="Times New Roman" w:hAnsi="Times New Roman" w:cs="Times New Roman"/>
          <w:b/>
          <w:sz w:val="28"/>
          <w:szCs w:val="28"/>
        </w:rPr>
        <w:t>Порядок организации добровольной пожарной охраны и ее работа</w:t>
      </w:r>
    </w:p>
    <w:p w:rsidR="003E1BA5" w:rsidRPr="00923FC6" w:rsidRDefault="003E1BA5" w:rsidP="003E1BA5">
      <w:pPr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Подразделения добровольной пожарной охраны (далее – ДПО) входят в систему пожарной безопасности.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ДПО подразделяются на разряды:</w:t>
      </w:r>
    </w:p>
    <w:p w:rsidR="003E1BA5" w:rsidRPr="00923FC6" w:rsidRDefault="003E1BA5" w:rsidP="003E1BA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первый – с круглосуточным дежурством добровольных пожарных в составе дежурного караула (боевого расчета) в специальном здании (помещении);</w:t>
      </w:r>
    </w:p>
    <w:p w:rsidR="003E1BA5" w:rsidRPr="00923FC6" w:rsidRDefault="003E1BA5" w:rsidP="003E1BA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второй – с круглосуточным дежурством только водителей пожарных машин и нахождением остальных добровольных пожарных из состава дежурного караула (боевого расчета) по месту работы (учебы) или мусту жительства;</w:t>
      </w:r>
    </w:p>
    <w:p w:rsidR="003E1BA5" w:rsidRPr="00923FC6" w:rsidRDefault="003E1BA5" w:rsidP="003E1BA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третий – с нахождением всех добровольных пожарных из состава дежурного караула (боевого расчета) по месту работы (учебы) или месту жительства.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Для организации дежурства ДПО делятся не менее чем на два дежурных караула.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Дежурные караулы ДПО возглавляются начальниками из числа наиболее подготовленных добровольных пожарных.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lastRenderedPageBreak/>
        <w:t>Для своевременного реагирования на пожары начальником подразделения добровольной пожарной охраны определяется порядок сбора добровольных пожарных и способ их доставки к месту пожара.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Подразделения добровольной пожарной охраны в обязательном порядке привлекаются к проведению пожарно-тактических учений (занятий), проводимых в гарнизоне пожарной охране.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Учет фактического времени несения службы (дежурства) добровольными пожарными, а также проведения мероприятий по предупреждению пожаров осуществляется начальником подразделения добровольной пожарной охраны.</w:t>
      </w:r>
    </w:p>
    <w:p w:rsidR="003E1BA5" w:rsidRPr="00923FC6" w:rsidRDefault="003E1BA5" w:rsidP="003E1BA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FC6">
        <w:rPr>
          <w:rFonts w:ascii="Times New Roman" w:hAnsi="Times New Roman" w:cs="Times New Roman"/>
          <w:b/>
          <w:sz w:val="28"/>
          <w:szCs w:val="28"/>
        </w:rPr>
        <w:t>Обязанности начальника добровольной пожарной охраны</w:t>
      </w:r>
    </w:p>
    <w:p w:rsidR="003E1BA5" w:rsidRPr="00923FC6" w:rsidRDefault="003E1BA5" w:rsidP="003E1BA5">
      <w:pPr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Начальник добровольной пожарной охраны обязан:</w:t>
      </w:r>
    </w:p>
    <w:p w:rsidR="003E1BA5" w:rsidRPr="00923FC6" w:rsidRDefault="003E1BA5" w:rsidP="003E1B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следить за соблюдением противопожарного режима и готовностью к действию средств пожаротушения;</w:t>
      </w:r>
    </w:p>
    <w:p w:rsidR="003E1BA5" w:rsidRPr="00923FC6" w:rsidRDefault="003E1BA5" w:rsidP="003E1B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заступая на работу, проверять наличие членов отделения добровольной пожарной охраны по табелю боевого расчета;</w:t>
      </w:r>
    </w:p>
    <w:p w:rsidR="003E1BA5" w:rsidRPr="00923FC6" w:rsidRDefault="003E1BA5" w:rsidP="003E1BA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обеспечивать явку на занятия членов добровольной пожарной охраны;</w:t>
      </w:r>
    </w:p>
    <w:p w:rsidR="003E1BA5" w:rsidRPr="00923FC6" w:rsidRDefault="003E1BA5" w:rsidP="003E1B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проверять уровень подготовки членов в отделении добровольной пожарной охраны;</w:t>
      </w:r>
    </w:p>
    <w:p w:rsidR="003E1BA5" w:rsidRPr="00923FC6" w:rsidRDefault="003E1BA5" w:rsidP="003E1BA5">
      <w:pPr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руководить тушением пожара при его возникновении до прибытия пожарной охраны;</w:t>
      </w:r>
    </w:p>
    <w:p w:rsidR="003E1BA5" w:rsidRPr="00923FC6" w:rsidRDefault="003E1BA5" w:rsidP="003E1BA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вести реестр добровольных пожарных подразделений добровольной пожарной охраны.</w:t>
      </w:r>
    </w:p>
    <w:p w:rsidR="003E1BA5" w:rsidRPr="00923FC6" w:rsidRDefault="003E1BA5" w:rsidP="003E1BA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FC6">
        <w:rPr>
          <w:rFonts w:ascii="Times New Roman" w:hAnsi="Times New Roman" w:cs="Times New Roman"/>
          <w:b/>
          <w:sz w:val="28"/>
          <w:szCs w:val="28"/>
        </w:rPr>
        <w:t>Личный состав добровольной пожарной охраны</w:t>
      </w:r>
    </w:p>
    <w:p w:rsidR="003E1BA5" w:rsidRPr="00923FC6" w:rsidRDefault="003E1BA5" w:rsidP="003E1BA5">
      <w:pPr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Подразделения добровольной пожарной охраны комплектуются добровольными пожарными.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В добровольные пожарные принимаются на добровольной основе в индивидуальном порядке граждане, способные по своим деловым и моральным качествам, а также по состоянию здоровья исполнять обязанности, связанные с предупреждением и (или) тушением пожаров.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lastRenderedPageBreak/>
        <w:t xml:space="preserve">Отбор граждан в добровольные пожарные добровольной пожарной охраны осуществляется органом администрацией МО. 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 xml:space="preserve">Для участия в отборе граждане подают письменное заявление на имя руководителя администрации МО. 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По результатам отбора в течение 15 рабочих дней со дня подачи заявления администрация МО принимает решение о принятии гражданина в добровольные пожарные или об отказе гражданину в приеме в добровольные пожарные.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Граждане, принятые в добровольные пожарные, регистрируются в Реестре добровольных пожарных подразделения добровольной пожарной охраны (приложение № 2).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Порядок ведения и хранения Реестра, а также передача содержащихся в нем сведений в добровольной пожарной охране устанавливает администрация МО.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Администрация МО организовывают первоначальную подготовку добровольных пожарных.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Основанием для исключения гражданина из числа добровольных пожарных является:</w:t>
      </w:r>
    </w:p>
    <w:p w:rsidR="003E1BA5" w:rsidRPr="00923FC6" w:rsidRDefault="003E1BA5" w:rsidP="003E1BA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личное заявление;</w:t>
      </w:r>
    </w:p>
    <w:p w:rsidR="003E1BA5" w:rsidRPr="00923FC6" w:rsidRDefault="003E1BA5" w:rsidP="003E1BA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несоответствие квалификационным требованиям, установленным для добровольных пожарных;</w:t>
      </w:r>
    </w:p>
    <w:p w:rsidR="003E1BA5" w:rsidRPr="00923FC6" w:rsidRDefault="003E1BA5" w:rsidP="003E1BA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состояние здоровья, не позволяющее работать в пожарной охране;</w:t>
      </w:r>
    </w:p>
    <w:p w:rsidR="003E1BA5" w:rsidRPr="00923FC6" w:rsidRDefault="003E1BA5" w:rsidP="003E1BA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систематическое невыполнение установленных требований, а также самоустранение от участия в деятельности подразделения пожарной охраны;</w:t>
      </w:r>
    </w:p>
    <w:p w:rsidR="003E1BA5" w:rsidRPr="00923FC6" w:rsidRDefault="003E1BA5" w:rsidP="003E1BA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совершение действий, несовместимых с пребыванием в добровольной пожарной охране.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Добровольным пожарным предоставляется право:</w:t>
      </w:r>
    </w:p>
    <w:p w:rsidR="003E1BA5" w:rsidRPr="00923FC6" w:rsidRDefault="003E1BA5" w:rsidP="003E1BA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участвовать в деятельности по обеспечению пожарной безопасности на соответствующей территории МО;</w:t>
      </w:r>
    </w:p>
    <w:p w:rsidR="003E1BA5" w:rsidRPr="00923FC6" w:rsidRDefault="003E1BA5" w:rsidP="003E1BA5">
      <w:pPr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нести службу (дежурство) в подразделениях добровольной пожарной охраны;</w:t>
      </w:r>
    </w:p>
    <w:p w:rsidR="003E1BA5" w:rsidRPr="00923FC6" w:rsidRDefault="003E1BA5" w:rsidP="003E1BA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участвовать в тушении пожаров.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На добровольных пожарных возлагаются обязанности:</w:t>
      </w:r>
    </w:p>
    <w:p w:rsidR="003E1BA5" w:rsidRPr="00923FC6" w:rsidRDefault="003E1BA5" w:rsidP="003E1BA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обладать необходимыми пожарно-техническими знаниями в объеме, предусмотренном программой первоначальной подготовки добровольных пожарных;</w:t>
      </w:r>
    </w:p>
    <w:p w:rsidR="003E1BA5" w:rsidRPr="00923FC6" w:rsidRDefault="003E1BA5" w:rsidP="003E1BA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lastRenderedPageBreak/>
        <w:t>- знать, соблюдать и требовать от других соблюдения правил противопожарного режима на рабочем месте;</w:t>
      </w:r>
    </w:p>
    <w:p w:rsidR="003E1BA5" w:rsidRPr="00923FC6" w:rsidRDefault="003E1BA5" w:rsidP="003E1BA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выполнять требования, предъявляемые к добровольным пожарным;</w:t>
      </w:r>
    </w:p>
    <w:p w:rsidR="003E1BA5" w:rsidRPr="00923FC6" w:rsidRDefault="003E1BA5" w:rsidP="003E1BA5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участвовать в деятельности пожарной охраны;</w:t>
      </w:r>
    </w:p>
    <w:p w:rsidR="003E1BA5" w:rsidRPr="00923FC6" w:rsidRDefault="003E1BA5" w:rsidP="003E1B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соблюдать установленный порядок несения службы в подразделениях пожарной охраны, дисциплину и правила охраны труда;</w:t>
      </w:r>
    </w:p>
    <w:p w:rsidR="003E1BA5" w:rsidRPr="00923FC6" w:rsidRDefault="003E1BA5" w:rsidP="003E1BA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- бережно относиться к имуществу пожарной охраны, содержать в исправном состоянии пожарно-техническое вооружение и оборудование.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Программа последующей подготовки добровольных пожарных разрабатывается начальником подразделения добровольной пожарной охраны совместно с начальником территориального гарнизона.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Администрация в соответствии с действующим законодательством Российской Федерации предоставляют подразделению добровольной пожарной охраны в безвозмездное пользование здания (помещения), необходимые для осуществления их деятельности.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Добровольные пожарные, принимающие непосредственное участие в тушении пожаров, обеспечиваются специальной одеждой и снаряжением.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Администрация МО по согласованию с Государственной противопожарной службой может устанавливать единые образцы удостоверений и форму одежды для добровольных пожарных.</w:t>
      </w:r>
    </w:p>
    <w:p w:rsidR="003E1BA5" w:rsidRPr="00923FC6" w:rsidRDefault="003E1BA5" w:rsidP="003E1BA5">
      <w:pPr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FC6">
        <w:rPr>
          <w:rFonts w:ascii="Times New Roman" w:hAnsi="Times New Roman" w:cs="Times New Roman"/>
          <w:b/>
          <w:sz w:val="28"/>
          <w:szCs w:val="28"/>
        </w:rPr>
        <w:t>Финансовое и материально-техническое обеспечение деятельности добровольной пожарной охраны</w:t>
      </w:r>
    </w:p>
    <w:p w:rsidR="003E1BA5" w:rsidRPr="00923FC6" w:rsidRDefault="003E1BA5" w:rsidP="003E1BA5">
      <w:pPr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>Финансовое и материально-техническое обеспечение деятельности добровольной пожарной охраны осуществляется за счет собственных средств, взносов и пожертвований, средств учредителя (учредителей), средств поддержки, оказываемой МО общественным объединениям пожарной охраны, и иных средств, не запрещенных законодательством Российской Федерации.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 xml:space="preserve">Учредитель (учредители) общественного объединения пожарной охраны вправе устанавливать формы и размеры материального стимулирования добровольных пожарных, а также вправе вносить в администрацию МО предложения о материальном стимулировании добровольных пожарных, которое подлежит рассмотрению в течение 15 рабочих дней.  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 xml:space="preserve">Форма материального стимулирования добровольных пожарных и размеры денежных вознаграждений (премий) добровольным пожарным </w:t>
      </w:r>
      <w:r w:rsidRPr="00923FC6">
        <w:rPr>
          <w:rFonts w:ascii="Times New Roman" w:hAnsi="Times New Roman" w:cs="Times New Roman"/>
          <w:sz w:val="28"/>
          <w:szCs w:val="28"/>
        </w:rPr>
        <w:lastRenderedPageBreak/>
        <w:t>устанавливаются учредителем (учредителями) общественного объединения пожарной охраны по представлению руководителя добровольной пожарной команды или добровольной пожарной дружины, и личного вклада добровольных пожарных в результаты деятельности добровольной пожарной команды или добровольной пожарной дружины.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FC6">
        <w:rPr>
          <w:rFonts w:ascii="Times New Roman" w:hAnsi="Times New Roman" w:cs="Times New Roman"/>
          <w:sz w:val="28"/>
          <w:szCs w:val="28"/>
        </w:rPr>
        <w:t xml:space="preserve">На работников добровольной пожарной охраны и добровольным пожарным распространяются социальные гарантии и льготы, установленные   постановлением Правительства Чеченской Республики от 08.12.2011 № 214 «О социальных гарантиях и льготах добровольным пожарным и работникам добровольной пожарной охраны на территории Чеченской Республики», в порядке и на условиях, предусмотренных названным постановлением. </w:t>
      </w:r>
    </w:p>
    <w:p w:rsidR="003E1BA5" w:rsidRPr="00923FC6" w:rsidRDefault="003E1BA5" w:rsidP="003E1BA5">
      <w:pPr>
        <w:numPr>
          <w:ilvl w:val="1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3FC6">
        <w:rPr>
          <w:rFonts w:ascii="Times New Roman" w:hAnsi="Times New Roman" w:cs="Times New Roman"/>
          <w:sz w:val="28"/>
          <w:szCs w:val="28"/>
        </w:rPr>
        <w:t>Администрация МО, привлекающая работников добровольной пожарной охраны и добровольных пожарных к участию в тушении пожаров, проведении аварийно-спасательных работ, спасению людей и имущества при пожарах и оказанию первой помощи пострадавшим, может в порядке оказания поддержки за счет бюджетных ассигнований, предусмотренных в соответствующем бюджете на содержание указанных органов, осуществлять личное страхование добровольных пожарных территориальных подразделений добровольной пожарной охраны на период исполнения ими</w:t>
      </w:r>
      <w:proofErr w:type="gramEnd"/>
      <w:r w:rsidRPr="00923FC6">
        <w:rPr>
          <w:rFonts w:ascii="Times New Roman" w:hAnsi="Times New Roman" w:cs="Times New Roman"/>
          <w:sz w:val="28"/>
          <w:szCs w:val="28"/>
        </w:rPr>
        <w:t xml:space="preserve"> обязанностей добровольного пожарного.</w:t>
      </w:r>
    </w:p>
    <w:p w:rsidR="003E1BA5" w:rsidRPr="00923FC6" w:rsidRDefault="003E1BA5" w:rsidP="003E1B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7E37" w:rsidRPr="00923FC6" w:rsidRDefault="00BD7E37" w:rsidP="00BD7E37">
      <w:pPr>
        <w:rPr>
          <w:rFonts w:ascii="Times New Roman" w:hAnsi="Times New Roman" w:cs="Times New Roman"/>
          <w:sz w:val="28"/>
          <w:szCs w:val="28"/>
        </w:rPr>
      </w:pPr>
    </w:p>
    <w:p w:rsidR="00BD7E37" w:rsidRPr="00923FC6" w:rsidRDefault="00BD7E37" w:rsidP="00BD7E37">
      <w:pPr>
        <w:rPr>
          <w:rFonts w:ascii="Times New Roman" w:hAnsi="Times New Roman" w:cs="Times New Roman"/>
          <w:sz w:val="28"/>
          <w:szCs w:val="28"/>
        </w:rPr>
      </w:pPr>
    </w:p>
    <w:p w:rsidR="00BD7E37" w:rsidRPr="00923FC6" w:rsidRDefault="00BD7E37" w:rsidP="00BD7E37">
      <w:pPr>
        <w:rPr>
          <w:rFonts w:ascii="Times New Roman" w:hAnsi="Times New Roman" w:cs="Times New Roman"/>
          <w:sz w:val="28"/>
          <w:szCs w:val="28"/>
        </w:rPr>
      </w:pPr>
    </w:p>
    <w:p w:rsidR="00BD7E37" w:rsidRPr="00923FC6" w:rsidRDefault="00BD7E37" w:rsidP="00BD7E37">
      <w:pPr>
        <w:rPr>
          <w:rFonts w:ascii="Times New Roman" w:hAnsi="Times New Roman" w:cs="Times New Roman"/>
          <w:sz w:val="28"/>
          <w:szCs w:val="28"/>
        </w:rPr>
      </w:pPr>
    </w:p>
    <w:p w:rsidR="00BD7E37" w:rsidRPr="00923FC6" w:rsidRDefault="00BD7E37" w:rsidP="00BD7E37">
      <w:pPr>
        <w:rPr>
          <w:rFonts w:ascii="Times New Roman" w:hAnsi="Times New Roman" w:cs="Times New Roman"/>
          <w:sz w:val="28"/>
          <w:szCs w:val="28"/>
        </w:rPr>
      </w:pPr>
    </w:p>
    <w:p w:rsidR="00BD7E37" w:rsidRPr="00923FC6" w:rsidRDefault="00BD7E37" w:rsidP="00BD7E37">
      <w:pPr>
        <w:rPr>
          <w:rFonts w:ascii="Times New Roman" w:hAnsi="Times New Roman" w:cs="Times New Roman"/>
          <w:sz w:val="28"/>
          <w:szCs w:val="28"/>
        </w:rPr>
      </w:pPr>
    </w:p>
    <w:p w:rsidR="00BD7E37" w:rsidRPr="00923FC6" w:rsidRDefault="00BD7E37" w:rsidP="00BD7E37">
      <w:pPr>
        <w:rPr>
          <w:rFonts w:ascii="Times New Roman" w:hAnsi="Times New Roman" w:cs="Times New Roman"/>
          <w:sz w:val="28"/>
          <w:szCs w:val="28"/>
        </w:rPr>
      </w:pPr>
    </w:p>
    <w:p w:rsidR="00BD7E37" w:rsidRPr="00923FC6" w:rsidRDefault="00BD7E37" w:rsidP="00BD7E37">
      <w:pPr>
        <w:rPr>
          <w:rFonts w:ascii="Times New Roman" w:hAnsi="Times New Roman" w:cs="Times New Roman"/>
          <w:sz w:val="28"/>
          <w:szCs w:val="28"/>
        </w:rPr>
      </w:pPr>
    </w:p>
    <w:p w:rsidR="00BD7E37" w:rsidRPr="00923FC6" w:rsidRDefault="00BD7E37" w:rsidP="00BD7E37">
      <w:pPr>
        <w:rPr>
          <w:rFonts w:ascii="Times New Roman" w:hAnsi="Times New Roman" w:cs="Times New Roman"/>
          <w:sz w:val="28"/>
          <w:szCs w:val="28"/>
        </w:rPr>
      </w:pPr>
    </w:p>
    <w:p w:rsidR="00BD7E37" w:rsidRPr="00923FC6" w:rsidRDefault="00BD7E37" w:rsidP="00BD7E37">
      <w:pPr>
        <w:rPr>
          <w:rFonts w:ascii="Times New Roman" w:hAnsi="Times New Roman" w:cs="Times New Roman"/>
          <w:sz w:val="28"/>
          <w:szCs w:val="28"/>
        </w:rPr>
      </w:pPr>
    </w:p>
    <w:p w:rsidR="00BD7E37" w:rsidRPr="00923FC6" w:rsidRDefault="00BD7E37" w:rsidP="00BD7E37">
      <w:pPr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BD7E37" w:rsidP="00BD7E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3FC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</w:t>
      </w:r>
      <w:r w:rsidR="003E1BA5" w:rsidRPr="00923FC6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3E1BA5" w:rsidRPr="00923FC6" w:rsidRDefault="003E1BA5" w:rsidP="00BD7E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3FC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23FC6">
        <w:rPr>
          <w:rFonts w:ascii="Times New Roman" w:hAnsi="Times New Roman" w:cs="Times New Roman"/>
          <w:sz w:val="24"/>
          <w:szCs w:val="24"/>
        </w:rPr>
        <w:tab/>
      </w:r>
      <w:r w:rsidRPr="00923FC6">
        <w:rPr>
          <w:rFonts w:ascii="Times New Roman" w:hAnsi="Times New Roman" w:cs="Times New Roman"/>
          <w:sz w:val="24"/>
          <w:szCs w:val="24"/>
        </w:rPr>
        <w:tab/>
      </w:r>
      <w:r w:rsidRPr="00923FC6">
        <w:rPr>
          <w:rFonts w:ascii="Times New Roman" w:hAnsi="Times New Roman" w:cs="Times New Roman"/>
          <w:sz w:val="24"/>
          <w:szCs w:val="24"/>
        </w:rPr>
        <w:tab/>
      </w:r>
      <w:r w:rsidRPr="00923FC6">
        <w:rPr>
          <w:rFonts w:ascii="Times New Roman" w:hAnsi="Times New Roman" w:cs="Times New Roman"/>
          <w:sz w:val="24"/>
          <w:szCs w:val="24"/>
        </w:rPr>
        <w:tab/>
      </w:r>
      <w:r w:rsidRPr="00923FC6">
        <w:rPr>
          <w:rFonts w:ascii="Times New Roman" w:hAnsi="Times New Roman" w:cs="Times New Roman"/>
          <w:sz w:val="24"/>
          <w:szCs w:val="24"/>
        </w:rPr>
        <w:tab/>
      </w:r>
      <w:r w:rsidRPr="00923FC6">
        <w:rPr>
          <w:rFonts w:ascii="Times New Roman" w:hAnsi="Times New Roman" w:cs="Times New Roman"/>
          <w:sz w:val="24"/>
          <w:szCs w:val="24"/>
        </w:rPr>
        <w:tab/>
        <w:t xml:space="preserve">к постановлению </w:t>
      </w:r>
    </w:p>
    <w:p w:rsidR="003E1BA5" w:rsidRPr="00923FC6" w:rsidRDefault="00BD7E37" w:rsidP="00BD7E37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3FC6">
        <w:rPr>
          <w:rFonts w:ascii="Times New Roman" w:hAnsi="Times New Roman" w:cs="Times New Roman"/>
          <w:sz w:val="24"/>
          <w:szCs w:val="24"/>
        </w:rPr>
        <w:t>№12 от 14.04.2016 г.</w:t>
      </w:r>
    </w:p>
    <w:p w:rsidR="003E1BA5" w:rsidRPr="00923FC6" w:rsidRDefault="003E1BA5" w:rsidP="00BD7E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FC6">
        <w:rPr>
          <w:rFonts w:ascii="Times New Roman" w:hAnsi="Times New Roman" w:cs="Times New Roman"/>
          <w:b/>
          <w:sz w:val="28"/>
          <w:szCs w:val="28"/>
        </w:rPr>
        <w:t>РЕЕСТР ДОБРОВОЛЬНЫХ ПОЖАРНЫХ</w:t>
      </w:r>
    </w:p>
    <w:p w:rsidR="003E1BA5" w:rsidRPr="00923FC6" w:rsidRDefault="003E1BA5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FC6">
        <w:rPr>
          <w:rFonts w:ascii="Times New Roman" w:hAnsi="Times New Roman" w:cs="Times New Roman"/>
          <w:b/>
          <w:sz w:val="28"/>
          <w:szCs w:val="28"/>
        </w:rPr>
        <w:t>подразделений добровольной пожарной охраны</w:t>
      </w:r>
    </w:p>
    <w:p w:rsidR="003E1BA5" w:rsidRPr="00923FC6" w:rsidRDefault="003E1BA5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4"/>
        <w:gridCol w:w="1339"/>
        <w:gridCol w:w="1507"/>
        <w:gridCol w:w="1311"/>
        <w:gridCol w:w="1313"/>
        <w:gridCol w:w="1151"/>
        <w:gridCol w:w="1127"/>
        <w:gridCol w:w="1369"/>
      </w:tblGrid>
      <w:tr w:rsidR="003E1BA5" w:rsidRPr="00923FC6" w:rsidTr="00A03BE1">
        <w:tc>
          <w:tcPr>
            <w:tcW w:w="452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23FC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23FC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23FC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38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sz w:val="28"/>
                <w:szCs w:val="28"/>
              </w:rPr>
              <w:t>Ф.И.О. добровольного пожарного</w:t>
            </w:r>
          </w:p>
        </w:tc>
        <w:tc>
          <w:tcPr>
            <w:tcW w:w="1507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sz w:val="28"/>
                <w:szCs w:val="28"/>
              </w:rPr>
              <w:t>Основной документ, удостоверяющий личность гражданина РФ</w:t>
            </w:r>
          </w:p>
        </w:tc>
        <w:tc>
          <w:tcPr>
            <w:tcW w:w="1311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sz w:val="28"/>
                <w:szCs w:val="28"/>
              </w:rPr>
              <w:t>Место жительства (регистрации), телефон</w:t>
            </w:r>
          </w:p>
        </w:tc>
        <w:tc>
          <w:tcPr>
            <w:tcW w:w="1312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основной работы, адрес, должность, телефон</w:t>
            </w:r>
          </w:p>
        </w:tc>
        <w:tc>
          <w:tcPr>
            <w:tcW w:w="1149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sz w:val="28"/>
                <w:szCs w:val="28"/>
              </w:rPr>
              <w:t>Дата и основание регистрации в Реестре</w:t>
            </w:r>
          </w:p>
        </w:tc>
        <w:tc>
          <w:tcPr>
            <w:tcW w:w="1127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sz w:val="28"/>
                <w:szCs w:val="28"/>
              </w:rPr>
              <w:t>Дата и основание исключения из Реестра</w:t>
            </w:r>
          </w:p>
        </w:tc>
        <w:tc>
          <w:tcPr>
            <w:tcW w:w="1369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sz w:val="28"/>
                <w:szCs w:val="28"/>
              </w:rPr>
              <w:t>Ф.И.О. и подпись лица, ответственного за ведение Реестра</w:t>
            </w:r>
          </w:p>
        </w:tc>
      </w:tr>
      <w:tr w:rsidR="003E1BA5" w:rsidRPr="00923FC6" w:rsidTr="00A03BE1">
        <w:tc>
          <w:tcPr>
            <w:tcW w:w="452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07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311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12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49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27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369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3E1BA5" w:rsidRPr="00923FC6" w:rsidTr="00A03BE1">
        <w:tc>
          <w:tcPr>
            <w:tcW w:w="452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7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1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2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9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9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E1BA5" w:rsidRPr="00923FC6" w:rsidRDefault="003E1BA5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3E1BA5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3E1BA5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3E1BA5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3E1BA5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3E1BA5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3E1BA5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3E1BA5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3E1BA5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3E1BA5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3E1BA5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05560E" w:rsidP="000556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3FC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</w:t>
      </w:r>
      <w:r w:rsidR="003E1BA5" w:rsidRPr="00923FC6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3E1BA5" w:rsidRPr="00923FC6" w:rsidRDefault="003E1BA5" w:rsidP="000556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3FC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23FC6">
        <w:rPr>
          <w:rFonts w:ascii="Times New Roman" w:hAnsi="Times New Roman" w:cs="Times New Roman"/>
          <w:sz w:val="24"/>
          <w:szCs w:val="24"/>
        </w:rPr>
        <w:tab/>
      </w:r>
      <w:r w:rsidRPr="00923FC6">
        <w:rPr>
          <w:rFonts w:ascii="Times New Roman" w:hAnsi="Times New Roman" w:cs="Times New Roman"/>
          <w:sz w:val="24"/>
          <w:szCs w:val="24"/>
        </w:rPr>
        <w:tab/>
      </w:r>
      <w:r w:rsidRPr="00923FC6">
        <w:rPr>
          <w:rFonts w:ascii="Times New Roman" w:hAnsi="Times New Roman" w:cs="Times New Roman"/>
          <w:sz w:val="24"/>
          <w:szCs w:val="24"/>
        </w:rPr>
        <w:tab/>
      </w:r>
      <w:r w:rsidRPr="00923FC6">
        <w:rPr>
          <w:rFonts w:ascii="Times New Roman" w:hAnsi="Times New Roman" w:cs="Times New Roman"/>
          <w:sz w:val="24"/>
          <w:szCs w:val="24"/>
        </w:rPr>
        <w:tab/>
      </w:r>
      <w:r w:rsidRPr="00923FC6">
        <w:rPr>
          <w:rFonts w:ascii="Times New Roman" w:hAnsi="Times New Roman" w:cs="Times New Roman"/>
          <w:sz w:val="24"/>
          <w:szCs w:val="24"/>
        </w:rPr>
        <w:tab/>
      </w:r>
      <w:r w:rsidRPr="00923FC6">
        <w:rPr>
          <w:rFonts w:ascii="Times New Roman" w:hAnsi="Times New Roman" w:cs="Times New Roman"/>
          <w:sz w:val="24"/>
          <w:szCs w:val="24"/>
        </w:rPr>
        <w:tab/>
        <w:t xml:space="preserve">к постановлению </w:t>
      </w:r>
    </w:p>
    <w:p w:rsidR="003E1BA5" w:rsidRPr="00923FC6" w:rsidRDefault="0005560E" w:rsidP="0005560E">
      <w:pPr>
        <w:spacing w:after="0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3FC6">
        <w:rPr>
          <w:rFonts w:ascii="Times New Roman" w:hAnsi="Times New Roman" w:cs="Times New Roman"/>
          <w:sz w:val="24"/>
          <w:szCs w:val="24"/>
        </w:rPr>
        <w:t>№12 от 14.04.2016 г.</w:t>
      </w:r>
    </w:p>
    <w:p w:rsidR="003E1BA5" w:rsidRPr="00923FC6" w:rsidRDefault="003E1BA5" w:rsidP="000556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3E1BA5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3E1BA5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BA5" w:rsidRPr="00923FC6" w:rsidRDefault="003E1BA5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FC6">
        <w:rPr>
          <w:rFonts w:ascii="Times New Roman" w:hAnsi="Times New Roman" w:cs="Times New Roman"/>
          <w:b/>
          <w:sz w:val="28"/>
          <w:szCs w:val="28"/>
        </w:rPr>
        <w:t>Перечень организаций (объектов),</w:t>
      </w:r>
    </w:p>
    <w:p w:rsidR="003E1BA5" w:rsidRPr="00923FC6" w:rsidRDefault="00CC186C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23FC6">
        <w:rPr>
          <w:rFonts w:ascii="Times New Roman" w:hAnsi="Times New Roman" w:cs="Times New Roman"/>
          <w:b/>
          <w:sz w:val="28"/>
          <w:szCs w:val="28"/>
        </w:rPr>
        <w:t>р</w:t>
      </w:r>
      <w:r w:rsidR="003E1BA5" w:rsidRPr="00923FC6">
        <w:rPr>
          <w:rFonts w:ascii="Times New Roman" w:hAnsi="Times New Roman" w:cs="Times New Roman"/>
          <w:b/>
          <w:sz w:val="28"/>
          <w:szCs w:val="28"/>
        </w:rPr>
        <w:t>асположенных</w:t>
      </w:r>
      <w:proofErr w:type="gramEnd"/>
      <w:r w:rsidR="003E1BA5" w:rsidRPr="00923FC6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 w:rsidR="00DF56E5" w:rsidRPr="00923FC6">
        <w:rPr>
          <w:rFonts w:ascii="Times New Roman" w:hAnsi="Times New Roman" w:cs="Times New Roman"/>
          <w:b/>
          <w:sz w:val="28"/>
          <w:szCs w:val="28"/>
        </w:rPr>
        <w:t>Побединского сельского поселения</w:t>
      </w:r>
      <w:r w:rsidR="003E1BA5" w:rsidRPr="00923FC6">
        <w:rPr>
          <w:rFonts w:ascii="Times New Roman" w:hAnsi="Times New Roman" w:cs="Times New Roman"/>
          <w:b/>
          <w:sz w:val="28"/>
          <w:szCs w:val="28"/>
        </w:rPr>
        <w:t>,</w:t>
      </w:r>
    </w:p>
    <w:p w:rsidR="003E1BA5" w:rsidRPr="00923FC6" w:rsidRDefault="003E1BA5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FC6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 w:rsidRPr="00923FC6">
        <w:rPr>
          <w:rFonts w:ascii="Times New Roman" w:hAnsi="Times New Roman" w:cs="Times New Roman"/>
          <w:b/>
          <w:sz w:val="28"/>
          <w:szCs w:val="28"/>
        </w:rPr>
        <w:t>которых</w:t>
      </w:r>
      <w:proofErr w:type="gramEnd"/>
      <w:r w:rsidRPr="00923FC6">
        <w:rPr>
          <w:rFonts w:ascii="Times New Roman" w:hAnsi="Times New Roman" w:cs="Times New Roman"/>
          <w:b/>
          <w:sz w:val="28"/>
          <w:szCs w:val="28"/>
        </w:rPr>
        <w:t xml:space="preserve"> создается добровольная пожарная охрана</w:t>
      </w:r>
    </w:p>
    <w:p w:rsidR="003E1BA5" w:rsidRPr="00923FC6" w:rsidRDefault="003E1BA5" w:rsidP="003E1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1"/>
        <w:gridCol w:w="1788"/>
        <w:gridCol w:w="744"/>
        <w:gridCol w:w="1596"/>
        <w:gridCol w:w="1595"/>
        <w:gridCol w:w="1743"/>
        <w:gridCol w:w="1554"/>
      </w:tblGrid>
      <w:tr w:rsidR="003E1BA5" w:rsidRPr="00923FC6" w:rsidTr="00A03BE1">
        <w:tc>
          <w:tcPr>
            <w:tcW w:w="1366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66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 (объекта)</w:t>
            </w:r>
          </w:p>
        </w:tc>
        <w:tc>
          <w:tcPr>
            <w:tcW w:w="1366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Вид ДПО</w:t>
            </w:r>
          </w:p>
        </w:tc>
        <w:tc>
          <w:tcPr>
            <w:tcW w:w="1366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Численность ДПО</w:t>
            </w:r>
          </w:p>
        </w:tc>
        <w:tc>
          <w:tcPr>
            <w:tcW w:w="1367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основных пожарных автомобилей</w:t>
            </w:r>
          </w:p>
        </w:tc>
        <w:tc>
          <w:tcPr>
            <w:tcW w:w="1367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Адрес расположения ДПО и телефон</w:t>
            </w:r>
          </w:p>
        </w:tc>
        <w:tc>
          <w:tcPr>
            <w:tcW w:w="1367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3E1BA5" w:rsidRPr="00923FC6" w:rsidTr="00A03BE1">
        <w:tc>
          <w:tcPr>
            <w:tcW w:w="1366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66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66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366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367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67" w:type="dxa"/>
          </w:tcPr>
          <w:p w:rsidR="003E1BA5" w:rsidRPr="00923FC6" w:rsidRDefault="003E1BA5" w:rsidP="00A03B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3E1BA5" w:rsidRPr="00923FC6" w:rsidTr="00A03BE1">
        <w:tc>
          <w:tcPr>
            <w:tcW w:w="1366" w:type="dxa"/>
          </w:tcPr>
          <w:p w:rsidR="003E1BA5" w:rsidRPr="00923FC6" w:rsidRDefault="003E1BA5" w:rsidP="00A03B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F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6" w:type="dxa"/>
          </w:tcPr>
          <w:p w:rsidR="003E1BA5" w:rsidRPr="00923FC6" w:rsidRDefault="003E1BA5" w:rsidP="00A03B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</w:tcPr>
          <w:p w:rsidR="003E1BA5" w:rsidRPr="00923FC6" w:rsidRDefault="003E1BA5" w:rsidP="00A03B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</w:tcPr>
          <w:p w:rsidR="003E1BA5" w:rsidRPr="00923FC6" w:rsidRDefault="003E1BA5" w:rsidP="00A03B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E1BA5" w:rsidRPr="00923FC6" w:rsidRDefault="003E1BA5" w:rsidP="00A03B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E1BA5" w:rsidRPr="00923FC6" w:rsidRDefault="003E1BA5" w:rsidP="00A03B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3E1BA5" w:rsidRPr="00923FC6" w:rsidRDefault="003E1BA5" w:rsidP="00A03B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1BA5" w:rsidRPr="00923FC6" w:rsidRDefault="003E1BA5" w:rsidP="003E1B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1BA5" w:rsidRPr="00923FC6" w:rsidRDefault="003E1BA5">
      <w:pPr>
        <w:rPr>
          <w:rFonts w:ascii="Times New Roman" w:hAnsi="Times New Roman" w:cs="Times New Roman"/>
          <w:sz w:val="28"/>
          <w:szCs w:val="28"/>
        </w:rPr>
      </w:pPr>
    </w:p>
    <w:sectPr w:rsidR="003E1BA5" w:rsidRPr="00923FC6" w:rsidSect="00E62EA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7CC" w:rsidRDefault="00F557CC" w:rsidP="00815CD0">
      <w:pPr>
        <w:spacing w:after="0" w:line="240" w:lineRule="auto"/>
      </w:pPr>
      <w:r>
        <w:separator/>
      </w:r>
    </w:p>
  </w:endnote>
  <w:endnote w:type="continuationSeparator" w:id="0">
    <w:p w:rsidR="00F557CC" w:rsidRDefault="00F557CC" w:rsidP="00815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7CC" w:rsidRDefault="00F557CC" w:rsidP="00815CD0">
      <w:pPr>
        <w:spacing w:after="0" w:line="240" w:lineRule="auto"/>
      </w:pPr>
      <w:r>
        <w:separator/>
      </w:r>
    </w:p>
  </w:footnote>
  <w:footnote w:type="continuationSeparator" w:id="0">
    <w:p w:rsidR="00F557CC" w:rsidRDefault="00F557CC" w:rsidP="00815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FF8" w:rsidRDefault="00F17BB7">
    <w:pPr>
      <w:pStyle w:val="a3"/>
      <w:jc w:val="center"/>
    </w:pPr>
    <w:r>
      <w:fldChar w:fldCharType="begin"/>
    </w:r>
    <w:r w:rsidR="00355CB6">
      <w:instrText>PAGE   \* MERGEFORMAT</w:instrText>
    </w:r>
    <w:r>
      <w:fldChar w:fldCharType="separate"/>
    </w:r>
    <w:r w:rsidR="00923FC6">
      <w:rPr>
        <w:noProof/>
      </w:rPr>
      <w:t>1</w:t>
    </w:r>
    <w:r>
      <w:fldChar w:fldCharType="end"/>
    </w:r>
  </w:p>
  <w:p w:rsidR="00265FF8" w:rsidRDefault="00F557C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4099D"/>
    <w:multiLevelType w:val="multilevel"/>
    <w:tmpl w:val="988A6B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4D520464"/>
    <w:multiLevelType w:val="hybridMultilevel"/>
    <w:tmpl w:val="ED323450"/>
    <w:lvl w:ilvl="0" w:tplc="82CE85F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36E7"/>
    <w:rsid w:val="00010B60"/>
    <w:rsid w:val="0005560E"/>
    <w:rsid w:val="001A54FF"/>
    <w:rsid w:val="002D1D42"/>
    <w:rsid w:val="0033795D"/>
    <w:rsid w:val="00355CB6"/>
    <w:rsid w:val="003E1BA5"/>
    <w:rsid w:val="006C237D"/>
    <w:rsid w:val="00815CD0"/>
    <w:rsid w:val="008419F3"/>
    <w:rsid w:val="00923FC6"/>
    <w:rsid w:val="00A036E7"/>
    <w:rsid w:val="00B442B9"/>
    <w:rsid w:val="00BD7E37"/>
    <w:rsid w:val="00CB7358"/>
    <w:rsid w:val="00CC186C"/>
    <w:rsid w:val="00DF56E5"/>
    <w:rsid w:val="00E35983"/>
    <w:rsid w:val="00E62EA1"/>
    <w:rsid w:val="00E9369A"/>
    <w:rsid w:val="00EB7903"/>
    <w:rsid w:val="00F17BB7"/>
    <w:rsid w:val="00F230EB"/>
    <w:rsid w:val="00F557CC"/>
    <w:rsid w:val="00F81FB9"/>
    <w:rsid w:val="00F85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E7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81">
    <w:name w:val="Font Style481"/>
    <w:rsid w:val="003E1BA5"/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3E1BA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E1B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379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2177</Words>
  <Characters>12412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2002-01-01T10:46:00Z</cp:lastPrinted>
  <dcterms:created xsi:type="dcterms:W3CDTF">2016-04-15T14:04:00Z</dcterms:created>
  <dcterms:modified xsi:type="dcterms:W3CDTF">2002-01-01T10:46:00Z</dcterms:modified>
</cp:coreProperties>
</file>